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F2284" w14:textId="77777777" w:rsidR="008D25D3" w:rsidRDefault="00B11840">
      <w:pPr>
        <w:pStyle w:val="Title"/>
        <w:pBdr>
          <w:top w:val="nil"/>
          <w:left w:val="nil"/>
          <w:bottom w:val="nil"/>
          <w:right w:val="nil"/>
          <w:between w:val="nil"/>
        </w:pBdr>
        <w:jc w:val="center"/>
        <w:rPr>
          <w:sz w:val="48"/>
          <w:szCs w:val="48"/>
        </w:rPr>
      </w:pPr>
      <w:bookmarkStart w:id="0" w:name="_nrnw03t7conb" w:colFirst="0" w:colLast="0"/>
      <w:bookmarkStart w:id="1" w:name="_GoBack"/>
      <w:bookmarkEnd w:id="0"/>
      <w:bookmarkEnd w:id="1"/>
      <w:r>
        <w:rPr>
          <w:sz w:val="48"/>
          <w:szCs w:val="48"/>
        </w:rPr>
        <w:t xml:space="preserve">Oregon State University Biochemistry Blast </w:t>
      </w:r>
    </w:p>
    <w:p w14:paraId="069C0BAE" w14:textId="77777777" w:rsidR="008D25D3" w:rsidRDefault="00B11840">
      <w:pPr>
        <w:pStyle w:val="Title"/>
        <w:pBdr>
          <w:top w:val="nil"/>
          <w:left w:val="nil"/>
          <w:bottom w:val="nil"/>
          <w:right w:val="nil"/>
          <w:between w:val="nil"/>
        </w:pBdr>
        <w:jc w:val="center"/>
        <w:rPr>
          <w:b w:val="0"/>
          <w:sz w:val="48"/>
          <w:szCs w:val="48"/>
        </w:rPr>
      </w:pPr>
      <w:bookmarkStart w:id="2" w:name="_2cjrnhp42sh" w:colFirst="0" w:colLast="0"/>
      <w:bookmarkEnd w:id="2"/>
      <w:r>
        <w:rPr>
          <w:sz w:val="48"/>
          <w:szCs w:val="48"/>
        </w:rPr>
        <w:t>for High School Students</w:t>
      </w:r>
    </w:p>
    <w:p w14:paraId="2B78D114" w14:textId="77777777" w:rsidR="008D25D3" w:rsidRDefault="00B11840">
      <w:pPr>
        <w:pStyle w:val="Subtitle"/>
        <w:pBdr>
          <w:top w:val="nil"/>
          <w:left w:val="nil"/>
          <w:bottom w:val="nil"/>
          <w:right w:val="nil"/>
          <w:between w:val="nil"/>
        </w:pBdr>
        <w:jc w:val="center"/>
        <w:rPr>
          <w:color w:val="8C7252"/>
        </w:rPr>
      </w:pPr>
      <w:bookmarkStart w:id="3" w:name="_s44548ln3mw" w:colFirst="0" w:colLast="0"/>
      <w:bookmarkEnd w:id="3"/>
      <w:r>
        <w:rPr>
          <w:sz w:val="48"/>
          <w:szCs w:val="48"/>
        </w:rPr>
        <w:t>Scholarship Application Form</w:t>
      </w:r>
    </w:p>
    <w:p w14:paraId="54F9AEF3" w14:textId="77777777" w:rsidR="008D25D3" w:rsidRDefault="00B11840">
      <w:pPr>
        <w:pBdr>
          <w:top w:val="nil"/>
          <w:left w:val="nil"/>
          <w:bottom w:val="nil"/>
          <w:right w:val="nil"/>
          <w:between w:val="nil"/>
        </w:pBdr>
      </w:pPr>
      <w:r>
        <w:rPr>
          <w:noProof/>
          <w:sz w:val="24"/>
          <w:szCs w:val="24"/>
        </w:rPr>
        <w:drawing>
          <wp:inline distT="114300" distB="114300" distL="114300" distR="114300" wp14:anchorId="78BBBD84" wp14:editId="55625FFF">
            <wp:extent cx="5943600" cy="38100"/>
            <wp:effectExtent l="0" t="0" r="0" b="0"/>
            <wp:docPr id="4"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6"/>
                    <a:srcRect/>
                    <a:stretch>
                      <a:fillRect/>
                    </a:stretch>
                  </pic:blipFill>
                  <pic:spPr>
                    <a:xfrm>
                      <a:off x="0" y="0"/>
                      <a:ext cx="5943600" cy="38100"/>
                    </a:xfrm>
                    <a:prstGeom prst="rect">
                      <a:avLst/>
                    </a:prstGeom>
                    <a:ln/>
                  </pic:spPr>
                </pic:pic>
              </a:graphicData>
            </a:graphic>
          </wp:inline>
        </w:drawing>
      </w:r>
    </w:p>
    <w:p w14:paraId="09B99372" w14:textId="2AA6858F" w:rsidR="008D25D3" w:rsidRDefault="00B11840">
      <w:pPr>
        <w:pStyle w:val="Heading1"/>
        <w:spacing w:before="240" w:after="240"/>
        <w:rPr>
          <w:rFonts w:ascii="Economica" w:eastAsia="Economica" w:hAnsi="Economica" w:cs="Economica"/>
          <w:sz w:val="28"/>
          <w:szCs w:val="28"/>
        </w:rPr>
      </w:pPr>
      <w:bookmarkStart w:id="4" w:name="_kxnvjgzeiqef" w:colFirst="0" w:colLast="0"/>
      <w:bookmarkEnd w:id="4"/>
      <w:r>
        <w:rPr>
          <w:rFonts w:ascii="Economica" w:eastAsia="Economica" w:hAnsi="Economica" w:cs="Economica"/>
          <w:sz w:val="28"/>
          <w:szCs w:val="28"/>
        </w:rPr>
        <w:t xml:space="preserve">Oregon State University’s Biochemistry Blast Courses offer </w:t>
      </w:r>
      <w:r w:rsidR="00371808">
        <w:rPr>
          <w:rFonts w:ascii="Economica" w:eastAsia="Economica" w:hAnsi="Economica" w:cs="Economica"/>
          <w:sz w:val="28"/>
          <w:szCs w:val="28"/>
        </w:rPr>
        <w:t xml:space="preserve">a limited number of half-price </w:t>
      </w:r>
      <w:r>
        <w:rPr>
          <w:rFonts w:ascii="Economica" w:eastAsia="Economica" w:hAnsi="Economica" w:cs="Economica"/>
          <w:sz w:val="28"/>
          <w:szCs w:val="28"/>
        </w:rPr>
        <w:t xml:space="preserve">scholarships to </w:t>
      </w:r>
      <w:r w:rsidR="00371808">
        <w:rPr>
          <w:rFonts w:ascii="Economica" w:eastAsia="Economica" w:hAnsi="Economica" w:cs="Economica"/>
          <w:sz w:val="28"/>
          <w:szCs w:val="28"/>
        </w:rPr>
        <w:t>help</w:t>
      </w:r>
      <w:r>
        <w:rPr>
          <w:rFonts w:ascii="Economica" w:eastAsia="Economica" w:hAnsi="Economica" w:cs="Economica"/>
          <w:sz w:val="28"/>
          <w:szCs w:val="28"/>
        </w:rPr>
        <w:t xml:space="preserve"> students from all economic circumstances to take the courses. Please fill out this form completely and submit it via the online registration form. When you click through to the registration form via the</w:t>
      </w:r>
      <w:hyperlink r:id="rId7">
        <w:r>
          <w:rPr>
            <w:rFonts w:ascii="Economica" w:eastAsia="Economica" w:hAnsi="Economica" w:cs="Economica"/>
            <w:sz w:val="28"/>
            <w:szCs w:val="28"/>
          </w:rPr>
          <w:t xml:space="preserve"> </w:t>
        </w:r>
      </w:hyperlink>
      <w:hyperlink r:id="rId8">
        <w:r>
          <w:rPr>
            <w:rFonts w:ascii="Economica" w:eastAsia="Economica" w:hAnsi="Economica" w:cs="Economica"/>
            <w:color w:val="954F72"/>
            <w:sz w:val="28"/>
            <w:szCs w:val="28"/>
            <w:u w:val="single"/>
          </w:rPr>
          <w:t>course webpage</w:t>
        </w:r>
      </w:hyperlink>
      <w:r>
        <w:rPr>
          <w:rFonts w:ascii="Economica" w:eastAsia="Economica" w:hAnsi="Economica" w:cs="Economica"/>
          <w:sz w:val="28"/>
          <w:szCs w:val="28"/>
        </w:rPr>
        <w:t>, you will find a “scholarship” field to which you may upload your information via pdf or word document.</w:t>
      </w:r>
    </w:p>
    <w:p w14:paraId="2F5A36DC" w14:textId="77777777" w:rsidR="008D25D3" w:rsidRDefault="00B11840">
      <w:pPr>
        <w:pStyle w:val="Heading1"/>
        <w:pBdr>
          <w:top w:val="nil"/>
          <w:left w:val="nil"/>
          <w:bottom w:val="nil"/>
          <w:right w:val="nil"/>
          <w:between w:val="nil"/>
        </w:pBdr>
        <w:rPr>
          <w:sz w:val="24"/>
          <w:szCs w:val="24"/>
        </w:rPr>
      </w:pPr>
      <w:bookmarkStart w:id="5" w:name="_dc4617nqy926" w:colFirst="0" w:colLast="0"/>
      <w:bookmarkEnd w:id="5"/>
      <w:r>
        <w:rPr>
          <w:sz w:val="24"/>
          <w:szCs w:val="24"/>
        </w:rPr>
        <w:t>Today’s Date:</w:t>
      </w:r>
    </w:p>
    <w:p w14:paraId="32F76379" w14:textId="77777777" w:rsidR="008D25D3" w:rsidRDefault="00B11840">
      <w:pPr>
        <w:pStyle w:val="Heading1"/>
        <w:spacing w:before="240"/>
        <w:rPr>
          <w:sz w:val="24"/>
          <w:szCs w:val="24"/>
        </w:rPr>
      </w:pPr>
      <w:r>
        <w:rPr>
          <w:sz w:val="24"/>
          <w:szCs w:val="24"/>
        </w:rPr>
        <w:t>Student Name:</w:t>
      </w:r>
    </w:p>
    <w:p w14:paraId="57AFF2B8" w14:textId="77777777" w:rsidR="008D25D3" w:rsidRDefault="00B11840">
      <w:pPr>
        <w:pStyle w:val="Heading1"/>
        <w:spacing w:before="240"/>
        <w:rPr>
          <w:sz w:val="24"/>
          <w:szCs w:val="24"/>
        </w:rPr>
      </w:pPr>
      <w:r>
        <w:rPr>
          <w:sz w:val="24"/>
          <w:szCs w:val="24"/>
        </w:rPr>
        <w:t>Guardian Name:</w:t>
      </w:r>
    </w:p>
    <w:p w14:paraId="13FF6DEA" w14:textId="77777777" w:rsidR="008D25D3" w:rsidRDefault="00B11840">
      <w:pPr>
        <w:pStyle w:val="Heading1"/>
        <w:spacing w:before="240"/>
        <w:rPr>
          <w:sz w:val="24"/>
          <w:szCs w:val="24"/>
        </w:rPr>
      </w:pPr>
      <w:r>
        <w:rPr>
          <w:sz w:val="24"/>
          <w:szCs w:val="24"/>
        </w:rPr>
        <w:t>Mailing address:</w:t>
      </w:r>
    </w:p>
    <w:p w14:paraId="49286128" w14:textId="77777777" w:rsidR="008D25D3" w:rsidRDefault="00B11840">
      <w:pPr>
        <w:pStyle w:val="Heading1"/>
        <w:spacing w:before="240"/>
        <w:rPr>
          <w:sz w:val="24"/>
          <w:szCs w:val="24"/>
        </w:rPr>
      </w:pPr>
      <w:r>
        <w:rPr>
          <w:sz w:val="24"/>
          <w:szCs w:val="24"/>
        </w:rPr>
        <w:t>Email address:</w:t>
      </w:r>
    </w:p>
    <w:p w14:paraId="2D240962" w14:textId="77777777" w:rsidR="008D25D3" w:rsidRDefault="00B11840">
      <w:pPr>
        <w:pStyle w:val="Heading1"/>
        <w:spacing w:before="240"/>
        <w:rPr>
          <w:sz w:val="24"/>
          <w:szCs w:val="24"/>
        </w:rPr>
      </w:pPr>
      <w:r>
        <w:rPr>
          <w:sz w:val="24"/>
          <w:szCs w:val="24"/>
        </w:rPr>
        <w:t>Phone number:</w:t>
      </w:r>
    </w:p>
    <w:p w14:paraId="4BCF48F5" w14:textId="77777777" w:rsidR="008D25D3" w:rsidRDefault="00B11840">
      <w:pPr>
        <w:pStyle w:val="Heading1"/>
        <w:spacing w:before="240" w:after="240"/>
        <w:rPr>
          <w:sz w:val="24"/>
          <w:szCs w:val="24"/>
        </w:rPr>
      </w:pPr>
      <w:bookmarkStart w:id="6" w:name="_3oyasgnapnhp" w:colFirst="0" w:colLast="0"/>
      <w:bookmarkEnd w:id="6"/>
      <w:r>
        <w:rPr>
          <w:sz w:val="24"/>
          <w:szCs w:val="24"/>
        </w:rPr>
        <w:t>Describe any extenuating circumstances affecting financial need:</w:t>
      </w:r>
    </w:p>
    <w:p w14:paraId="6A2EBE03" w14:textId="77777777" w:rsidR="008D25D3" w:rsidRDefault="008D25D3">
      <w:pPr>
        <w:pStyle w:val="Heading1"/>
        <w:spacing w:before="240" w:after="240"/>
        <w:rPr>
          <w:sz w:val="24"/>
          <w:szCs w:val="24"/>
        </w:rPr>
      </w:pPr>
      <w:bookmarkStart w:id="7" w:name="_sbbqxaw9q4bl" w:colFirst="0" w:colLast="0"/>
      <w:bookmarkEnd w:id="7"/>
    </w:p>
    <w:p w14:paraId="1E3C5F38" w14:textId="77777777" w:rsidR="008D25D3" w:rsidRDefault="00B11840">
      <w:pPr>
        <w:pStyle w:val="Heading1"/>
        <w:spacing w:before="240" w:after="240"/>
        <w:rPr>
          <w:sz w:val="24"/>
          <w:szCs w:val="24"/>
        </w:rPr>
      </w:pPr>
      <w:bookmarkStart w:id="8" w:name="_5unp38m4ia7y" w:colFirst="0" w:colLast="0"/>
      <w:bookmarkEnd w:id="8"/>
      <w:r>
        <w:rPr>
          <w:sz w:val="24"/>
          <w:szCs w:val="24"/>
        </w:rPr>
        <w:t>Student essay – Briefly describe your interest in this course and goals it will help you achieve:</w:t>
      </w:r>
    </w:p>
    <w:p w14:paraId="0D1DB0ED" w14:textId="77777777" w:rsidR="008D25D3" w:rsidRDefault="008D25D3">
      <w:pPr>
        <w:pStyle w:val="Heading1"/>
        <w:rPr>
          <w:sz w:val="24"/>
          <w:szCs w:val="24"/>
        </w:rPr>
      </w:pPr>
      <w:bookmarkStart w:id="9" w:name="_56at9l95390h" w:colFirst="0" w:colLast="0"/>
      <w:bookmarkEnd w:id="9"/>
    </w:p>
    <w:p w14:paraId="471935CF" w14:textId="77777777" w:rsidR="008D25D3" w:rsidRDefault="008D25D3">
      <w:pPr>
        <w:pBdr>
          <w:top w:val="nil"/>
          <w:left w:val="nil"/>
          <w:bottom w:val="nil"/>
          <w:right w:val="nil"/>
          <w:between w:val="nil"/>
        </w:pBdr>
        <w:rPr>
          <w:sz w:val="24"/>
          <w:szCs w:val="24"/>
        </w:rPr>
      </w:pPr>
    </w:p>
    <w:p w14:paraId="2D322B81" w14:textId="77777777" w:rsidR="008D25D3" w:rsidRDefault="008D25D3">
      <w:pPr>
        <w:pBdr>
          <w:top w:val="nil"/>
          <w:left w:val="nil"/>
          <w:bottom w:val="nil"/>
          <w:right w:val="nil"/>
          <w:between w:val="nil"/>
        </w:pBdr>
        <w:rPr>
          <w:sz w:val="24"/>
          <w:szCs w:val="24"/>
        </w:rPr>
      </w:pPr>
    </w:p>
    <w:sectPr w:rsidR="008D25D3">
      <w:headerReference w:type="default"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78157E" w14:textId="77777777" w:rsidR="005C427F" w:rsidRDefault="005C427F">
      <w:pPr>
        <w:spacing w:before="0" w:line="240" w:lineRule="auto"/>
      </w:pPr>
      <w:r>
        <w:separator/>
      </w:r>
    </w:p>
  </w:endnote>
  <w:endnote w:type="continuationSeparator" w:id="0">
    <w:p w14:paraId="2E2CA14E" w14:textId="77777777" w:rsidR="005C427F" w:rsidRDefault="005C427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Calibri"/>
    <w:panose1 w:val="020B0604020202020204"/>
    <w:charset w:val="00"/>
    <w:family w:val="auto"/>
    <w:pitch w:val="default"/>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Economica">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F6A62" w14:textId="77777777" w:rsidR="008D25D3" w:rsidRDefault="00B11840">
    <w:pPr>
      <w:pBdr>
        <w:top w:val="nil"/>
        <w:left w:val="nil"/>
        <w:bottom w:val="nil"/>
        <w:right w:val="nil"/>
        <w:between w:val="nil"/>
      </w:pBdr>
      <w:spacing w:before="0" w:line="240" w:lineRule="auto"/>
    </w:pPr>
    <w:r>
      <w:rPr>
        <w:noProof/>
      </w:rPr>
      <w:drawing>
        <wp:inline distT="114300" distB="114300" distL="114300" distR="114300" wp14:anchorId="71071F21" wp14:editId="394235CA">
          <wp:extent cx="5943600" cy="25400"/>
          <wp:effectExtent l="0" t="0" r="0" b="0"/>
          <wp:docPr id="3" name="image1.png" descr="footer line"/>
          <wp:cNvGraphicFramePr/>
          <a:graphic xmlns:a="http://schemas.openxmlformats.org/drawingml/2006/main">
            <a:graphicData uri="http://schemas.openxmlformats.org/drawingml/2006/picture">
              <pic:pic xmlns:pic="http://schemas.openxmlformats.org/drawingml/2006/picture">
                <pic:nvPicPr>
                  <pic:cNvPr id="0" name="image1.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4100F26A" w14:textId="77777777" w:rsidR="008D25D3" w:rsidRDefault="00B11840">
    <w:pPr>
      <w:pBdr>
        <w:top w:val="nil"/>
        <w:left w:val="nil"/>
        <w:bottom w:val="nil"/>
        <w:right w:val="nil"/>
        <w:between w:val="nil"/>
      </w:pBdr>
      <w:spacing w:before="0" w:line="240" w:lineRule="auto"/>
      <w:ind w:left="75"/>
      <w:rPr>
        <w:rFonts w:ascii="Economica" w:eastAsia="Economica" w:hAnsi="Economica" w:cs="Economica"/>
      </w:rPr>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335A00">
      <w:rPr>
        <w:rFonts w:ascii="Economica" w:eastAsia="Economica" w:hAnsi="Economica" w:cs="Economica"/>
        <w:noProof/>
      </w:rPr>
      <w:t>2</w:t>
    </w:r>
    <w:r>
      <w:rPr>
        <w:rFonts w:ascii="Economica" w:eastAsia="Economica" w:hAnsi="Economica" w:cs="Economic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01FB5" w14:textId="77777777" w:rsidR="008D25D3" w:rsidRDefault="00B11840">
    <w:pPr>
      <w:pBdr>
        <w:top w:val="nil"/>
        <w:left w:val="nil"/>
        <w:bottom w:val="nil"/>
        <w:right w:val="nil"/>
        <w:between w:val="nil"/>
      </w:pBdr>
      <w:spacing w:before="0" w:line="240" w:lineRule="auto"/>
    </w:pPr>
    <w:r>
      <w:rPr>
        <w:noProof/>
      </w:rPr>
      <w:drawing>
        <wp:inline distT="114300" distB="114300" distL="114300" distR="114300" wp14:anchorId="3C166983" wp14:editId="42DAAC58">
          <wp:extent cx="5943600" cy="25400"/>
          <wp:effectExtent l="0" t="0" r="0" b="0"/>
          <wp:docPr id="1" name="image1.png" descr="footer line"/>
          <wp:cNvGraphicFramePr/>
          <a:graphic xmlns:a="http://schemas.openxmlformats.org/drawingml/2006/main">
            <a:graphicData uri="http://schemas.openxmlformats.org/drawingml/2006/picture">
              <pic:pic xmlns:pic="http://schemas.openxmlformats.org/drawingml/2006/picture">
                <pic:nvPicPr>
                  <pic:cNvPr id="0" name="image1.png" descr="foot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p w14:paraId="521D3DDE" w14:textId="77777777" w:rsidR="008D25D3" w:rsidRDefault="00B11840">
    <w:pPr>
      <w:pBdr>
        <w:top w:val="nil"/>
        <w:left w:val="nil"/>
        <w:bottom w:val="nil"/>
        <w:right w:val="nil"/>
        <w:between w:val="nil"/>
      </w:pBdr>
      <w:spacing w:before="0" w:line="240" w:lineRule="auto"/>
      <w:ind w:left="75"/>
    </w:pPr>
    <w:r>
      <w:rPr>
        <w:rFonts w:ascii="Economica" w:eastAsia="Economica" w:hAnsi="Economica" w:cs="Economica"/>
      </w:rPr>
      <w:fldChar w:fldCharType="begin"/>
    </w:r>
    <w:r>
      <w:rPr>
        <w:rFonts w:ascii="Economica" w:eastAsia="Economica" w:hAnsi="Economica" w:cs="Economica"/>
      </w:rPr>
      <w:instrText>PAGE</w:instrText>
    </w:r>
    <w:r>
      <w:rPr>
        <w:rFonts w:ascii="Economica" w:eastAsia="Economica" w:hAnsi="Economica" w:cs="Economica"/>
      </w:rPr>
      <w:fldChar w:fldCharType="separate"/>
    </w:r>
    <w:r w:rsidR="00335A00">
      <w:rPr>
        <w:rFonts w:ascii="Economica" w:eastAsia="Economica" w:hAnsi="Economica" w:cs="Economica"/>
        <w:noProof/>
      </w:rPr>
      <w:t>1</w:t>
    </w:r>
    <w:r>
      <w:rPr>
        <w:rFonts w:ascii="Economica" w:eastAsia="Economica" w:hAnsi="Economica" w:cs="Economic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35727" w14:textId="77777777" w:rsidR="005C427F" w:rsidRDefault="005C427F">
      <w:pPr>
        <w:spacing w:before="0" w:line="240" w:lineRule="auto"/>
      </w:pPr>
      <w:r>
        <w:separator/>
      </w:r>
    </w:p>
  </w:footnote>
  <w:footnote w:type="continuationSeparator" w:id="0">
    <w:p w14:paraId="63203A93" w14:textId="77777777" w:rsidR="005C427F" w:rsidRDefault="005C427F">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4345E" w14:textId="77777777" w:rsidR="008D25D3" w:rsidRDefault="008D25D3">
    <w:pPr>
      <w:pBdr>
        <w:top w:val="nil"/>
        <w:left w:val="nil"/>
        <w:bottom w:val="nil"/>
        <w:right w:val="nil"/>
        <w:between w:val="nil"/>
      </w:pBdr>
      <w:spacing w:before="0"/>
    </w:pPr>
  </w:p>
  <w:p w14:paraId="4679D509" w14:textId="77777777" w:rsidR="008D25D3" w:rsidRDefault="008D25D3">
    <w:pPr>
      <w:pStyle w:val="Subtitle"/>
      <w:pBdr>
        <w:top w:val="nil"/>
        <w:left w:val="nil"/>
        <w:bottom w:val="nil"/>
        <w:right w:val="nil"/>
        <w:between w:val="nil"/>
      </w:pBdr>
      <w:spacing w:before="0"/>
    </w:pPr>
    <w:bookmarkStart w:id="10" w:name="_i9npdp6lp7kp" w:colFirst="0" w:colLast="0"/>
    <w:bookmarkEnd w:id="10"/>
  </w:p>
  <w:p w14:paraId="4AEEA0C5" w14:textId="77777777" w:rsidR="008D25D3" w:rsidRDefault="00B11840">
    <w:pPr>
      <w:pBdr>
        <w:top w:val="nil"/>
        <w:left w:val="nil"/>
        <w:bottom w:val="nil"/>
        <w:right w:val="nil"/>
        <w:between w:val="nil"/>
      </w:pBdr>
      <w:spacing w:before="0"/>
    </w:pPr>
    <w:r>
      <w:rPr>
        <w:noProof/>
      </w:rPr>
      <w:drawing>
        <wp:inline distT="114300" distB="114300" distL="114300" distR="114300" wp14:anchorId="116F7E05" wp14:editId="7D423C10">
          <wp:extent cx="5943600" cy="25400"/>
          <wp:effectExtent l="0" t="0" r="0" b="0"/>
          <wp:docPr id="2" name="image1.png" descr="header line"/>
          <wp:cNvGraphicFramePr/>
          <a:graphic xmlns:a="http://schemas.openxmlformats.org/drawingml/2006/main">
            <a:graphicData uri="http://schemas.openxmlformats.org/drawingml/2006/picture">
              <pic:pic xmlns:pic="http://schemas.openxmlformats.org/drawingml/2006/picture">
                <pic:nvPicPr>
                  <pic:cNvPr id="0" name="image1.png" descr="header line"/>
                  <pic:cNvPicPr preferRelativeResize="0"/>
                </pic:nvPicPr>
                <pic:blipFill>
                  <a:blip r:embed="rId1"/>
                  <a:srcRect/>
                  <a:stretch>
                    <a:fillRect/>
                  </a:stretch>
                </pic:blipFill>
                <pic:spPr>
                  <a:xfrm>
                    <a:off x="0" y="0"/>
                    <a:ext cx="5943600" cy="2540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9CE1E" w14:textId="77777777" w:rsidR="008D25D3" w:rsidRDefault="008D25D3">
    <w:pPr>
      <w:pBdr>
        <w:top w:val="nil"/>
        <w:left w:val="nil"/>
        <w:bottom w:val="nil"/>
        <w:right w:val="nil"/>
        <w:between w:val="nil"/>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5D3"/>
    <w:rsid w:val="00335A00"/>
    <w:rsid w:val="00371808"/>
    <w:rsid w:val="005C427F"/>
    <w:rsid w:val="008D25D3"/>
    <w:rsid w:val="009E7301"/>
    <w:rsid w:val="00B11840"/>
    <w:rsid w:val="00DC2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BB7DDC"/>
  <w15:docId w15:val="{388EA04B-D25F-CC46-BFA0-AF0CBC3D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sz w:val="22"/>
        <w:szCs w:val="22"/>
        <w:lang w:val="en" w:eastAsia="en-US" w:bidi="ar-SA"/>
      </w:rPr>
    </w:rPrDefault>
    <w:pPrDefault>
      <w:pPr>
        <w:spacing w:before="20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semiHidden/>
    <w:unhideWhenUsed/>
    <w:qFormat/>
    <w:pPr>
      <w:outlineLvl w:val="1"/>
    </w:pPr>
    <w:rPr>
      <w:b/>
      <w:sz w:val="26"/>
      <w:szCs w:val="26"/>
    </w:rPr>
  </w:style>
  <w:style w:type="paragraph" w:styleId="Heading3">
    <w:name w:val="heading 3"/>
    <w:basedOn w:val="Normal"/>
    <w:next w:val="Normal"/>
    <w:uiPriority w:val="9"/>
    <w:semiHidden/>
    <w:unhideWhenUsed/>
    <w:qFormat/>
    <w:pPr>
      <w:ind w:left="-15"/>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rFonts w:ascii="Economica" w:eastAsia="Economica" w:hAnsi="Economica" w:cs="Economica"/>
      <w:b/>
      <w:sz w:val="60"/>
      <w:szCs w:val="60"/>
    </w:rPr>
  </w:style>
  <w:style w:type="paragraph" w:styleId="Subtitle">
    <w:name w:val="Subtitle"/>
    <w:basedOn w:val="Normal"/>
    <w:next w:val="Normal"/>
    <w:uiPriority w:val="11"/>
    <w:qFormat/>
    <w:pPr>
      <w:spacing w:line="240" w:lineRule="auto"/>
    </w:pPr>
    <w:rPr>
      <w:rFonts w:ascii="Economica" w:eastAsia="Economica" w:hAnsi="Economica" w:cs="Economica"/>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orkspace.oregonstate.edu/course/biochemistry-blast-for-high-school-students-molecular-biology-of-viral-disease-online-course-osu?hsLang=e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orkspace.oregonstate.edu/course/biochemistry-blast-for-high-school-students-molecular-biology-of-viral-disease-online-course-osu?hsLang=en"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167</Words>
  <Characters>956</Characters>
  <Application>Microsoft Office Word</Application>
  <DocSecurity>0</DocSecurity>
  <Lines>7</Lines>
  <Paragraphs>2</Paragraphs>
  <ScaleCrop>false</ScaleCrop>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2020-06-29T17:24:00Z</dcterms:created>
  <dcterms:modified xsi:type="dcterms:W3CDTF">2020-06-29T17:24:00Z</dcterms:modified>
</cp:coreProperties>
</file>